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351242" w:rsidRPr="00351242">
        <w:rPr>
          <w:b/>
          <w:sz w:val="28"/>
          <w:szCs w:val="28"/>
        </w:rPr>
        <w:t xml:space="preserve">с. </w:t>
      </w:r>
      <w:proofErr w:type="spellStart"/>
      <w:r w:rsidR="00351242" w:rsidRPr="00351242">
        <w:rPr>
          <w:b/>
          <w:sz w:val="28"/>
          <w:szCs w:val="28"/>
        </w:rPr>
        <w:t>Липовчик</w:t>
      </w:r>
      <w:proofErr w:type="spellEnd"/>
      <w:r w:rsidR="00351242" w:rsidRPr="00351242">
        <w:rPr>
          <w:b/>
          <w:sz w:val="28"/>
          <w:szCs w:val="28"/>
        </w:rPr>
        <w:t>, западная сторона гражданского кладбища</w:t>
      </w:r>
      <w:r w:rsidR="00351242">
        <w:rPr>
          <w:rStyle w:val="a6"/>
          <w:b/>
          <w:sz w:val="28"/>
          <w:szCs w:val="28"/>
        </w:rPr>
        <w:footnoteReference w:id="1"/>
      </w:r>
    </w:p>
    <w:p w:rsidR="00946C86" w:rsidRPr="00FC6170" w:rsidRDefault="00946C8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B81C1D">
              <w:rPr>
                <w:sz w:val="28"/>
                <w:szCs w:val="28"/>
                <w:u w:val="single"/>
              </w:rPr>
              <w:t xml:space="preserve"> </w:t>
            </w:r>
            <w:bookmarkStart w:id="0" w:name="_Hlk119495455"/>
            <w:bookmarkStart w:id="1" w:name="_GoBack"/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351242" w:rsidRPr="00351242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="00351242" w:rsidRPr="00351242">
              <w:rPr>
                <w:sz w:val="28"/>
                <w:szCs w:val="28"/>
                <w:u w:val="single"/>
              </w:rPr>
              <w:t>Липовчик</w:t>
            </w:r>
            <w:bookmarkEnd w:id="0"/>
            <w:bookmarkEnd w:id="1"/>
            <w:proofErr w:type="spellEnd"/>
            <w:r w:rsidR="00351242" w:rsidRPr="00351242">
              <w:rPr>
                <w:sz w:val="28"/>
                <w:szCs w:val="28"/>
                <w:u w:val="single"/>
              </w:rPr>
              <w:t xml:space="preserve">, западная сторона гражданского кладбища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351242">
              <w:rPr>
                <w:sz w:val="28"/>
                <w:szCs w:val="28"/>
                <w:u w:val="single"/>
              </w:rPr>
              <w:t>26.03</w:t>
            </w:r>
            <w:r w:rsidR="00607C59">
              <w:rPr>
                <w:sz w:val="28"/>
                <w:szCs w:val="28"/>
                <w:u w:val="single"/>
              </w:rPr>
              <w:t>.1942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946C86" w:rsidRPr="009C2FBC" w:rsidRDefault="00946C86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351242">
              <w:rPr>
                <w:sz w:val="28"/>
                <w:szCs w:val="28"/>
                <w:u w:val="single"/>
              </w:rPr>
              <w:t>-342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946C86" w:rsidRPr="009C2FBC" w:rsidRDefault="00946C8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946C86" w:rsidRPr="009C2FBC" w:rsidRDefault="00946C86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351242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8х6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946C86" w:rsidRDefault="00946C86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946C86" w:rsidRPr="009C2FBC" w:rsidRDefault="00946C86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</w:t>
            </w:r>
            <w:proofErr w:type="gramStart"/>
            <w:r w:rsidR="0051606F">
              <w:rPr>
                <w:sz w:val="28"/>
                <w:szCs w:val="28"/>
              </w:rPr>
              <w:t xml:space="preserve">   </w:t>
            </w:r>
            <w:r w:rsidRPr="009C7890">
              <w:rPr>
                <w:sz w:val="28"/>
                <w:szCs w:val="28"/>
              </w:rPr>
              <w:t>(</w:t>
            </w:r>
            <w:proofErr w:type="gramEnd"/>
            <w:r w:rsidRPr="009C7890">
              <w:rPr>
                <w:sz w:val="28"/>
                <w:szCs w:val="28"/>
              </w:rPr>
              <w:t>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351242" w:rsidP="0008204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«Два солдата», изготовлена из гипса, высотой 2,8 м. Окрашен в серый цвет. На постаменте из кирпича, высотой 2 м, надгробие из бетона, высотой 0,4 м. Размер 4х3 м, окрашен. Сооружен в апреле 1959 года. Автор </w:t>
            </w:r>
            <w:proofErr w:type="spellStart"/>
            <w:r>
              <w:rPr>
                <w:sz w:val="28"/>
                <w:szCs w:val="28"/>
                <w:u w:val="single"/>
              </w:rPr>
              <w:t>Припутнев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И.В</w:t>
            </w:r>
            <w:r w:rsidR="00D950C2">
              <w:rPr>
                <w:sz w:val="28"/>
                <w:szCs w:val="28"/>
                <w:u w:val="single"/>
              </w:rPr>
              <w:t>.</w:t>
            </w:r>
            <w:r w:rsidR="00CB491F">
              <w:rPr>
                <w:sz w:val="28"/>
                <w:szCs w:val="28"/>
                <w:u w:val="single"/>
              </w:rPr>
              <w:t xml:space="preserve"> Ограждение: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5124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35124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35124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946C86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Default="00351242" w:rsidP="00D950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25.04.1952 г. из д. </w:t>
            </w:r>
            <w:proofErr w:type="spellStart"/>
            <w:r>
              <w:rPr>
                <w:sz w:val="28"/>
                <w:szCs w:val="28"/>
              </w:rPr>
              <w:t>Волжанец</w:t>
            </w:r>
            <w:proofErr w:type="spellEnd"/>
            <w:r>
              <w:rPr>
                <w:sz w:val="28"/>
                <w:szCs w:val="28"/>
              </w:rPr>
              <w:t xml:space="preserve">, д. </w:t>
            </w:r>
            <w:proofErr w:type="spellStart"/>
            <w:r>
              <w:rPr>
                <w:sz w:val="28"/>
                <w:szCs w:val="28"/>
              </w:rPr>
              <w:t>Березовчик</w:t>
            </w:r>
            <w:proofErr w:type="spellEnd"/>
          </w:p>
          <w:p w:rsidR="00946C86" w:rsidRPr="00C55FA5" w:rsidRDefault="00946C86" w:rsidP="00D950C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351242" w:rsidP="00CA5704">
            <w:pPr>
              <w:jc w:val="both"/>
              <w:rPr>
                <w:sz w:val="28"/>
                <w:szCs w:val="28"/>
              </w:rPr>
            </w:pPr>
            <w:proofErr w:type="spellStart"/>
            <w:r w:rsidRPr="00351242">
              <w:rPr>
                <w:sz w:val="28"/>
                <w:szCs w:val="28"/>
              </w:rPr>
              <w:t>Липовчанская</w:t>
            </w:r>
            <w:proofErr w:type="spellEnd"/>
            <w:r w:rsidRPr="00351242">
              <w:rPr>
                <w:sz w:val="28"/>
                <w:szCs w:val="28"/>
              </w:rPr>
              <w:t xml:space="preserve"> ООШ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D950C2" w:rsidRDefault="00D950C2" w:rsidP="00A21134">
      <w:pPr>
        <w:jc w:val="both"/>
      </w:pPr>
    </w:p>
    <w:p w:rsidR="00D950C2" w:rsidRDefault="00B81C1D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5pt">
            <v:imagedata r:id="rId8" o:title="images3[1]"/>
          </v:shape>
        </w:pict>
      </w:r>
    </w:p>
    <w:sectPr w:rsidR="00D950C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93750" w:rsidRDefault="00E93750" w:rsidP="00FF362D">
      <w:r>
        <w:separator/>
      </w:r>
    </w:p>
  </w:endnote>
  <w:endnote w:type="continuationSeparator" w:id="0">
    <w:p w:rsidR="00E93750" w:rsidRDefault="00E93750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93750" w:rsidRDefault="00E93750" w:rsidP="00FF362D">
      <w:r>
        <w:separator/>
      </w:r>
    </w:p>
  </w:footnote>
  <w:footnote w:type="continuationSeparator" w:id="0">
    <w:p w:rsidR="00E93750" w:rsidRDefault="00E93750" w:rsidP="00FF362D">
      <w:r>
        <w:continuationSeparator/>
      </w:r>
    </w:p>
  </w:footnote>
  <w:footnote w:id="1">
    <w:p w:rsidR="00351242" w:rsidRDefault="00351242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https://obd-memorial.ru/html/info.htm?id=1150527003&amp;p=2</w:t>
        </w:r>
      </w:hyperlink>
    </w:p>
    <w:p w:rsidR="00351242" w:rsidRDefault="00351242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37DD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811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46C86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1C1D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5EFA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750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5B6ED"/>
  <w15:docId w15:val="{09371FB4-4675-445C-8DFD-3E5A984E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00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FD1DF-9F5A-416B-A4FE-CCF651069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4</cp:revision>
  <dcterms:created xsi:type="dcterms:W3CDTF">2020-04-27T13:27:00Z</dcterms:created>
  <dcterms:modified xsi:type="dcterms:W3CDTF">2022-11-16T09:51:00Z</dcterms:modified>
</cp:coreProperties>
</file>